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8" w:rsidRPr="00F650C9" w:rsidRDefault="00E930F8" w:rsidP="006F7FF1">
      <w:p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Promocja: FM001/S1</w:t>
      </w:r>
      <w:r w:rsidR="00A73529" w:rsidRPr="00F650C9">
        <w:rPr>
          <w:rFonts w:ascii="Arial" w:hAnsi="Arial" w:cs="Arial"/>
          <w:sz w:val="20"/>
          <w:szCs w:val="20"/>
        </w:rPr>
        <w:t>4</w:t>
      </w:r>
      <w:r w:rsidRPr="00F650C9">
        <w:rPr>
          <w:rFonts w:ascii="Arial" w:hAnsi="Arial" w:cs="Arial"/>
          <w:sz w:val="20"/>
          <w:szCs w:val="20"/>
        </w:rPr>
        <w:t xml:space="preserve">/01               </w:t>
      </w:r>
      <w:r w:rsidRPr="00F650C9">
        <w:rPr>
          <w:rFonts w:ascii="Arial" w:hAnsi="Arial" w:cs="Arial"/>
          <w:sz w:val="20"/>
          <w:szCs w:val="20"/>
        </w:rPr>
        <w:tab/>
      </w:r>
      <w:r w:rsidRPr="00F650C9">
        <w:rPr>
          <w:rFonts w:ascii="Arial" w:hAnsi="Arial" w:cs="Arial"/>
          <w:sz w:val="20"/>
          <w:szCs w:val="20"/>
        </w:rPr>
        <w:tab/>
      </w:r>
      <w:r w:rsidRPr="00F650C9">
        <w:rPr>
          <w:rFonts w:ascii="Arial" w:hAnsi="Arial" w:cs="Arial"/>
          <w:sz w:val="20"/>
          <w:szCs w:val="20"/>
        </w:rPr>
        <w:tab/>
      </w:r>
      <w:r w:rsidRPr="00F650C9">
        <w:rPr>
          <w:rFonts w:ascii="Arial" w:hAnsi="Arial" w:cs="Arial"/>
          <w:sz w:val="20"/>
          <w:szCs w:val="20"/>
        </w:rPr>
        <w:tab/>
      </w:r>
      <w:r w:rsidRPr="00F650C9">
        <w:rPr>
          <w:rFonts w:ascii="Arial" w:hAnsi="Arial" w:cs="Arial"/>
          <w:sz w:val="20"/>
          <w:szCs w:val="20"/>
        </w:rPr>
        <w:tab/>
        <w:t xml:space="preserve">Poznań, dnia </w:t>
      </w:r>
      <w:r w:rsidR="00A73529" w:rsidRPr="00F650C9">
        <w:rPr>
          <w:rFonts w:ascii="Arial" w:hAnsi="Arial" w:cs="Arial"/>
          <w:sz w:val="20"/>
          <w:szCs w:val="20"/>
        </w:rPr>
        <w:t>08.11.2013</w:t>
      </w:r>
    </w:p>
    <w:p w:rsidR="00E930F8" w:rsidRPr="00F650C9" w:rsidRDefault="00E930F8" w:rsidP="004D0366">
      <w:pPr>
        <w:jc w:val="center"/>
        <w:rPr>
          <w:rFonts w:ascii="Arial" w:hAnsi="Arial" w:cs="Arial"/>
          <w:b/>
          <w:sz w:val="20"/>
          <w:szCs w:val="20"/>
        </w:rPr>
      </w:pPr>
    </w:p>
    <w:p w:rsidR="00E930F8" w:rsidRPr="00F650C9" w:rsidRDefault="00E930F8" w:rsidP="004D0366">
      <w:pPr>
        <w:jc w:val="center"/>
        <w:rPr>
          <w:rFonts w:ascii="Arial" w:hAnsi="Arial" w:cs="Arial"/>
          <w:b/>
          <w:sz w:val="28"/>
          <w:szCs w:val="28"/>
        </w:rPr>
      </w:pPr>
      <w:r w:rsidRPr="00F650C9">
        <w:rPr>
          <w:rFonts w:ascii="Arial" w:hAnsi="Arial" w:cs="Arial"/>
          <w:b/>
          <w:sz w:val="28"/>
          <w:szCs w:val="28"/>
        </w:rPr>
        <w:t>REGULAMIN PROMOCJI WCZESNA REZERWACJA LATO 201</w:t>
      </w:r>
      <w:r w:rsidR="00A73529" w:rsidRPr="00F650C9">
        <w:rPr>
          <w:rFonts w:ascii="Arial" w:hAnsi="Arial" w:cs="Arial"/>
          <w:b/>
          <w:sz w:val="28"/>
          <w:szCs w:val="28"/>
        </w:rPr>
        <w:t>4</w:t>
      </w:r>
    </w:p>
    <w:p w:rsidR="00E930F8" w:rsidRPr="00F650C9" w:rsidRDefault="00E930F8" w:rsidP="004D0366">
      <w:pPr>
        <w:jc w:val="center"/>
        <w:rPr>
          <w:rFonts w:ascii="Arial" w:hAnsi="Arial" w:cs="Arial"/>
          <w:b/>
          <w:sz w:val="28"/>
          <w:szCs w:val="28"/>
        </w:rPr>
      </w:pPr>
      <w:r w:rsidRPr="00F650C9">
        <w:rPr>
          <w:rFonts w:ascii="Arial" w:hAnsi="Arial" w:cs="Arial"/>
          <w:b/>
          <w:sz w:val="28"/>
          <w:szCs w:val="28"/>
        </w:rPr>
        <w:t>FM001/S1</w:t>
      </w:r>
      <w:r w:rsidR="00A73529" w:rsidRPr="00F650C9">
        <w:rPr>
          <w:rFonts w:ascii="Arial" w:hAnsi="Arial" w:cs="Arial"/>
          <w:b/>
          <w:sz w:val="28"/>
          <w:szCs w:val="28"/>
        </w:rPr>
        <w:t>4</w:t>
      </w:r>
      <w:r w:rsidRPr="00F650C9">
        <w:rPr>
          <w:rFonts w:ascii="Arial" w:hAnsi="Arial" w:cs="Arial"/>
          <w:b/>
          <w:sz w:val="28"/>
          <w:szCs w:val="28"/>
        </w:rPr>
        <w:t>/01</w:t>
      </w:r>
    </w:p>
    <w:p w:rsidR="00E930F8" w:rsidRPr="00F650C9" w:rsidRDefault="00E930F8" w:rsidP="0000090A">
      <w:pPr>
        <w:pStyle w:val="Tekstpodstawowy"/>
        <w:rPr>
          <w:rFonts w:ascii="Arial" w:hAnsi="Arial" w:cs="Arial"/>
          <w:b/>
          <w:sz w:val="20"/>
          <w:lang w:eastAsia="en-US"/>
        </w:rPr>
      </w:pPr>
    </w:p>
    <w:p w:rsidR="00E930F8" w:rsidRPr="00F650C9" w:rsidRDefault="00E930F8" w:rsidP="00145E2B">
      <w:pPr>
        <w:pStyle w:val="Tekstpodstawowy"/>
        <w:numPr>
          <w:ilvl w:val="0"/>
          <w:numId w:val="18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650C9">
        <w:rPr>
          <w:rFonts w:ascii="Arial" w:hAnsi="Arial" w:cs="Arial"/>
          <w:b/>
          <w:sz w:val="22"/>
          <w:szCs w:val="22"/>
          <w:lang w:eastAsia="en-US"/>
        </w:rPr>
        <w:t>ZASADY PROMOCJI</w:t>
      </w:r>
    </w:p>
    <w:p w:rsidR="00E930F8" w:rsidRPr="00F650C9" w:rsidRDefault="00E930F8" w:rsidP="00145E2B">
      <w:pPr>
        <w:pStyle w:val="Tekstpodstawowy"/>
        <w:ind w:left="360"/>
        <w:rPr>
          <w:rFonts w:ascii="Arial" w:hAnsi="Arial" w:cs="Arial"/>
          <w:b/>
          <w:sz w:val="20"/>
          <w:lang w:eastAsia="en-US"/>
        </w:rPr>
      </w:pPr>
    </w:p>
    <w:p w:rsidR="00E930F8" w:rsidRPr="00F650C9" w:rsidRDefault="00E930F8" w:rsidP="0033574A">
      <w:pPr>
        <w:pStyle w:val="Tekstpodstawowy"/>
        <w:numPr>
          <w:ilvl w:val="0"/>
          <w:numId w:val="21"/>
        </w:numPr>
        <w:rPr>
          <w:rFonts w:ascii="Arial" w:hAnsi="Arial" w:cs="Arial"/>
          <w:sz w:val="20"/>
        </w:rPr>
      </w:pPr>
      <w:r w:rsidRPr="00F650C9">
        <w:rPr>
          <w:rFonts w:ascii="Arial" w:hAnsi="Arial" w:cs="Arial"/>
          <w:sz w:val="20"/>
        </w:rPr>
        <w:t>Organizatorem promocji Wczesna Rezerwacja Lato 201</w:t>
      </w:r>
      <w:r w:rsidR="00F650C9">
        <w:rPr>
          <w:rFonts w:ascii="Arial" w:hAnsi="Arial" w:cs="Arial"/>
          <w:sz w:val="20"/>
        </w:rPr>
        <w:t>4</w:t>
      </w:r>
      <w:r w:rsidRPr="00F650C9">
        <w:rPr>
          <w:rFonts w:ascii="Arial" w:hAnsi="Arial" w:cs="Arial"/>
          <w:sz w:val="20"/>
        </w:rPr>
        <w:t xml:space="preserve"> jest Grecos Holiday Sp. z o.o. z siedzibą w Poznaniu, ul. Grunwaldzka 76A, 60-311 zwany dalej Organizatorem.</w:t>
      </w:r>
    </w:p>
    <w:p w:rsidR="00E930F8" w:rsidRPr="00F650C9" w:rsidRDefault="00E930F8" w:rsidP="00993862">
      <w:pPr>
        <w:pStyle w:val="Tekstpodstawowy"/>
        <w:numPr>
          <w:ilvl w:val="0"/>
          <w:numId w:val="21"/>
        </w:numPr>
        <w:rPr>
          <w:rFonts w:ascii="Arial" w:hAnsi="Arial" w:cs="Arial"/>
          <w:sz w:val="20"/>
        </w:rPr>
      </w:pPr>
      <w:r w:rsidRPr="00F650C9">
        <w:rPr>
          <w:rFonts w:ascii="Arial" w:hAnsi="Arial" w:cs="Arial"/>
          <w:sz w:val="20"/>
        </w:rPr>
        <w:t>Promocja dotyczy wszystkich imprez</w:t>
      </w:r>
      <w:r w:rsidR="0002137C" w:rsidRPr="00F650C9">
        <w:rPr>
          <w:rFonts w:ascii="Arial" w:hAnsi="Arial" w:cs="Arial"/>
          <w:sz w:val="20"/>
        </w:rPr>
        <w:t xml:space="preserve"> zawartych w katalogu „LATO 2014</w:t>
      </w:r>
      <w:r w:rsidRPr="00F650C9">
        <w:rPr>
          <w:rFonts w:ascii="Arial" w:hAnsi="Arial" w:cs="Arial"/>
          <w:sz w:val="20"/>
        </w:rPr>
        <w:t xml:space="preserve">”. </w:t>
      </w:r>
    </w:p>
    <w:p w:rsidR="00E930F8" w:rsidRPr="00F650C9" w:rsidRDefault="00E930F8" w:rsidP="0033574A">
      <w:pPr>
        <w:pStyle w:val="Tekstpodstawowy"/>
        <w:numPr>
          <w:ilvl w:val="0"/>
          <w:numId w:val="21"/>
        </w:numPr>
        <w:rPr>
          <w:rFonts w:ascii="Arial" w:hAnsi="Arial" w:cs="Arial"/>
          <w:sz w:val="20"/>
        </w:rPr>
      </w:pPr>
      <w:r w:rsidRPr="00F650C9">
        <w:rPr>
          <w:rFonts w:ascii="Arial" w:hAnsi="Arial" w:cs="Arial"/>
          <w:sz w:val="20"/>
        </w:rPr>
        <w:t>Warunkiem koniecznym do skorzystania z promocji jest dokonanie rezerwacji wakacji z aktualnej ofer</w:t>
      </w:r>
      <w:r w:rsidR="0002137C" w:rsidRPr="00F650C9">
        <w:rPr>
          <w:rFonts w:ascii="Arial" w:hAnsi="Arial" w:cs="Arial"/>
          <w:sz w:val="20"/>
        </w:rPr>
        <w:t xml:space="preserve">ty Organizatora w okresie: </w:t>
      </w:r>
      <w:r w:rsidR="0002137C" w:rsidRPr="00F650C9">
        <w:rPr>
          <w:rFonts w:ascii="Arial" w:hAnsi="Arial" w:cs="Arial"/>
          <w:b/>
          <w:sz w:val="20"/>
        </w:rPr>
        <w:t>do 31</w:t>
      </w:r>
      <w:r w:rsidRPr="00F650C9">
        <w:rPr>
          <w:rFonts w:ascii="Arial" w:hAnsi="Arial" w:cs="Arial"/>
          <w:b/>
          <w:sz w:val="20"/>
        </w:rPr>
        <w:t xml:space="preserve"> </w:t>
      </w:r>
      <w:r w:rsidR="0002137C" w:rsidRPr="00F650C9">
        <w:rPr>
          <w:rFonts w:ascii="Arial" w:hAnsi="Arial" w:cs="Arial"/>
          <w:b/>
          <w:sz w:val="20"/>
        </w:rPr>
        <w:t>grudnia</w:t>
      </w:r>
      <w:r w:rsidRPr="00F650C9">
        <w:rPr>
          <w:rFonts w:ascii="Arial" w:hAnsi="Arial" w:cs="Arial"/>
          <w:b/>
          <w:sz w:val="20"/>
        </w:rPr>
        <w:t xml:space="preserve"> 2013.</w:t>
      </w:r>
    </w:p>
    <w:p w:rsidR="00E930F8" w:rsidRPr="00F650C9" w:rsidRDefault="00E930F8" w:rsidP="0033574A">
      <w:pPr>
        <w:pStyle w:val="Tekstpodstawowy"/>
        <w:numPr>
          <w:ilvl w:val="0"/>
          <w:numId w:val="21"/>
        </w:numPr>
        <w:rPr>
          <w:rFonts w:ascii="Arial" w:hAnsi="Arial" w:cs="Arial"/>
          <w:sz w:val="20"/>
        </w:rPr>
      </w:pPr>
      <w:r w:rsidRPr="00F650C9">
        <w:rPr>
          <w:rFonts w:ascii="Arial" w:hAnsi="Arial" w:cs="Arial"/>
          <w:sz w:val="20"/>
        </w:rPr>
        <w:t>Rezerwacja uznana jest za dokonaną po wpłaceniu zaliczki w wysokości 99 zł/os.</w:t>
      </w:r>
      <w:r w:rsidR="0002137C" w:rsidRPr="00F650C9">
        <w:rPr>
          <w:rFonts w:ascii="Arial" w:hAnsi="Arial" w:cs="Arial"/>
          <w:sz w:val="20"/>
        </w:rPr>
        <w:t xml:space="preserve"> w terminach określonych w umowie-zgłoszeniu</w:t>
      </w:r>
      <w:r w:rsidR="009C37AD" w:rsidRPr="00F650C9">
        <w:rPr>
          <w:rFonts w:ascii="Arial" w:hAnsi="Arial" w:cs="Arial"/>
          <w:sz w:val="20"/>
        </w:rPr>
        <w:t>, przy czym promocyjna zaliczka obowiązuje przy rezerwacjach dokonanych do dnia 31.12.2013 i d</w:t>
      </w:r>
      <w:r w:rsidRPr="00F650C9">
        <w:rPr>
          <w:rFonts w:ascii="Arial" w:hAnsi="Arial" w:cs="Arial"/>
          <w:sz w:val="20"/>
        </w:rPr>
        <w:t>otyczy osób powyżej 2 lat.</w:t>
      </w:r>
    </w:p>
    <w:p w:rsidR="00E930F8" w:rsidRPr="00F650C9" w:rsidRDefault="00E930F8" w:rsidP="0033574A">
      <w:pPr>
        <w:pStyle w:val="Tekstpodstawowy"/>
        <w:numPr>
          <w:ilvl w:val="0"/>
          <w:numId w:val="21"/>
        </w:numPr>
        <w:rPr>
          <w:rFonts w:ascii="Arial" w:hAnsi="Arial" w:cs="Arial"/>
          <w:sz w:val="20"/>
        </w:rPr>
      </w:pPr>
      <w:r w:rsidRPr="00F650C9">
        <w:rPr>
          <w:rFonts w:ascii="Arial" w:hAnsi="Arial" w:cs="Arial"/>
          <w:sz w:val="20"/>
        </w:rPr>
        <w:t>Promocja dotyczy tylko rezerwacji indywidualnych, nie dotyczy zamówień grupowych (powyżej 20 osób pełnopłatnych).</w:t>
      </w:r>
    </w:p>
    <w:p w:rsidR="00E930F8" w:rsidRPr="00F650C9" w:rsidRDefault="00E930F8" w:rsidP="00993862">
      <w:pPr>
        <w:pStyle w:val="Tekstpodstawowy"/>
        <w:numPr>
          <w:ilvl w:val="0"/>
          <w:numId w:val="21"/>
        </w:numPr>
        <w:rPr>
          <w:rFonts w:ascii="Arial" w:hAnsi="Arial" w:cs="Arial"/>
          <w:sz w:val="20"/>
        </w:rPr>
      </w:pPr>
      <w:r w:rsidRPr="00F650C9">
        <w:rPr>
          <w:rFonts w:ascii="Arial" w:hAnsi="Arial" w:cs="Arial"/>
          <w:sz w:val="20"/>
        </w:rPr>
        <w:t>Oferty promocyjne oznaczone są kodem cennika rozpoczynającym się dużą literą „F” oraz stosownym piktogramem na stronie internetowej www.grecos.pl.</w:t>
      </w:r>
    </w:p>
    <w:p w:rsidR="00E930F8" w:rsidRPr="00F650C9" w:rsidRDefault="00E930F8" w:rsidP="0033574A">
      <w:pPr>
        <w:pStyle w:val="Tekstpodstawowy"/>
        <w:rPr>
          <w:rFonts w:ascii="Arial" w:hAnsi="Arial" w:cs="Arial"/>
          <w:sz w:val="20"/>
        </w:rPr>
      </w:pPr>
    </w:p>
    <w:p w:rsidR="00E930F8" w:rsidRPr="00F650C9" w:rsidRDefault="00E930F8" w:rsidP="0033574A">
      <w:pPr>
        <w:pStyle w:val="Tekstpodstawowy"/>
        <w:numPr>
          <w:ilvl w:val="0"/>
          <w:numId w:val="18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650C9">
        <w:rPr>
          <w:rFonts w:ascii="Arial" w:hAnsi="Arial" w:cs="Arial"/>
          <w:b/>
          <w:sz w:val="22"/>
          <w:szCs w:val="22"/>
          <w:lang w:eastAsia="en-US"/>
        </w:rPr>
        <w:t>KORZYŚCI WCZESNEJ REZERWACJI</w:t>
      </w:r>
    </w:p>
    <w:p w:rsidR="00E930F8" w:rsidRPr="00F650C9" w:rsidRDefault="00E930F8" w:rsidP="0033574A">
      <w:pPr>
        <w:pStyle w:val="Tekstpodstawowy"/>
        <w:ind w:left="720"/>
        <w:rPr>
          <w:rFonts w:ascii="Arial" w:hAnsi="Arial" w:cs="Arial"/>
          <w:b/>
          <w:sz w:val="20"/>
          <w:lang w:eastAsia="en-US"/>
        </w:rPr>
      </w:pPr>
    </w:p>
    <w:p w:rsidR="00E930F8" w:rsidRPr="00F650C9" w:rsidRDefault="009C37AD" w:rsidP="006F7FF1">
      <w:pPr>
        <w:pStyle w:val="Tekstpodstawowy"/>
        <w:numPr>
          <w:ilvl w:val="0"/>
          <w:numId w:val="22"/>
        </w:numPr>
        <w:rPr>
          <w:rFonts w:ascii="Arial" w:hAnsi="Arial" w:cs="Arial"/>
          <w:b/>
          <w:sz w:val="20"/>
          <w:lang w:eastAsia="en-US"/>
        </w:rPr>
      </w:pPr>
      <w:r w:rsidRPr="00F650C9">
        <w:rPr>
          <w:rFonts w:ascii="Arial" w:hAnsi="Arial" w:cs="Arial"/>
          <w:b/>
          <w:sz w:val="20"/>
        </w:rPr>
        <w:t>RABATY DO 35</w:t>
      </w:r>
      <w:r w:rsidR="00E930F8" w:rsidRPr="00F650C9">
        <w:rPr>
          <w:rFonts w:ascii="Arial" w:hAnsi="Arial" w:cs="Arial"/>
          <w:b/>
          <w:sz w:val="20"/>
        </w:rPr>
        <w:t>%</w:t>
      </w:r>
    </w:p>
    <w:p w:rsidR="0047620F" w:rsidRDefault="00E930F8" w:rsidP="0047620F">
      <w:pPr>
        <w:pStyle w:val="Tekstpodstawowy"/>
        <w:numPr>
          <w:ilvl w:val="1"/>
          <w:numId w:val="23"/>
        </w:numPr>
        <w:ind w:left="720" w:hanging="360"/>
        <w:rPr>
          <w:rFonts w:ascii="Arial" w:hAnsi="Arial" w:cs="Arial"/>
          <w:sz w:val="20"/>
          <w:lang w:eastAsia="en-US"/>
        </w:rPr>
      </w:pPr>
      <w:r w:rsidRPr="00F650C9">
        <w:rPr>
          <w:rFonts w:ascii="Arial" w:hAnsi="Arial" w:cs="Arial"/>
          <w:sz w:val="20"/>
          <w:lang w:eastAsia="en-US"/>
        </w:rPr>
        <w:t xml:space="preserve">W promocji </w:t>
      </w:r>
      <w:r w:rsidRPr="00F650C9">
        <w:rPr>
          <w:rFonts w:ascii="Arial" w:hAnsi="Arial" w:cs="Arial"/>
          <w:sz w:val="20"/>
        </w:rPr>
        <w:t>FM001/S1</w:t>
      </w:r>
      <w:r w:rsidR="009C37AD" w:rsidRPr="00F650C9">
        <w:rPr>
          <w:rFonts w:ascii="Arial" w:hAnsi="Arial" w:cs="Arial"/>
          <w:sz w:val="20"/>
        </w:rPr>
        <w:t>4</w:t>
      </w:r>
      <w:r w:rsidRPr="00F650C9">
        <w:rPr>
          <w:rFonts w:ascii="Arial" w:hAnsi="Arial" w:cs="Arial"/>
          <w:sz w:val="20"/>
        </w:rPr>
        <w:t>/01 maksymalne rabaty wynoszą do 3</w:t>
      </w:r>
      <w:r w:rsidR="009C37AD" w:rsidRPr="00F650C9">
        <w:rPr>
          <w:rFonts w:ascii="Arial" w:hAnsi="Arial" w:cs="Arial"/>
          <w:sz w:val="20"/>
        </w:rPr>
        <w:t>5</w:t>
      </w:r>
      <w:r w:rsidRPr="00F650C9">
        <w:rPr>
          <w:rFonts w:ascii="Arial" w:hAnsi="Arial" w:cs="Arial"/>
          <w:sz w:val="20"/>
        </w:rPr>
        <w:t>%</w:t>
      </w:r>
      <w:r w:rsidR="009C37AD" w:rsidRPr="00F650C9">
        <w:rPr>
          <w:rFonts w:ascii="Arial" w:hAnsi="Arial" w:cs="Arial"/>
          <w:sz w:val="20"/>
        </w:rPr>
        <w:t>.</w:t>
      </w:r>
    </w:p>
    <w:p w:rsidR="0047620F" w:rsidRDefault="00E930F8" w:rsidP="0047620F">
      <w:pPr>
        <w:pStyle w:val="Tekstpodstawowy"/>
        <w:numPr>
          <w:ilvl w:val="1"/>
          <w:numId w:val="23"/>
        </w:numPr>
        <w:ind w:left="720" w:hanging="360"/>
        <w:rPr>
          <w:rFonts w:ascii="Arial" w:hAnsi="Arial" w:cs="Arial"/>
          <w:sz w:val="20"/>
          <w:lang w:eastAsia="en-US"/>
        </w:rPr>
      </w:pPr>
      <w:r w:rsidRPr="0047620F">
        <w:rPr>
          <w:rFonts w:ascii="Arial" w:hAnsi="Arial" w:cs="Arial"/>
          <w:sz w:val="20"/>
          <w:lang w:eastAsia="en-US"/>
        </w:rPr>
        <w:t xml:space="preserve">Wysokość rabatu uzależniona jest od hotelu, terminu oraz miejsca wylotu. </w:t>
      </w:r>
    </w:p>
    <w:p w:rsidR="00E930F8" w:rsidRPr="0047620F" w:rsidRDefault="00E930F8" w:rsidP="0047620F">
      <w:pPr>
        <w:pStyle w:val="Tekstpodstawowy"/>
        <w:numPr>
          <w:ilvl w:val="1"/>
          <w:numId w:val="23"/>
        </w:numPr>
        <w:ind w:left="720" w:hanging="360"/>
        <w:rPr>
          <w:rFonts w:ascii="Arial" w:hAnsi="Arial" w:cs="Arial"/>
          <w:sz w:val="20"/>
          <w:lang w:eastAsia="en-US"/>
        </w:rPr>
      </w:pPr>
      <w:r w:rsidRPr="0047620F">
        <w:rPr>
          <w:rFonts w:ascii="Arial" w:hAnsi="Arial" w:cs="Arial"/>
          <w:sz w:val="20"/>
        </w:rPr>
        <w:t>Liczba miejsc objętych maksymalnymi rabatami  jest ograniczona.</w:t>
      </w:r>
    </w:p>
    <w:p w:rsidR="00E930F8" w:rsidRPr="00F650C9" w:rsidRDefault="00E930F8" w:rsidP="00872D1E">
      <w:pPr>
        <w:pStyle w:val="Tekstpodstawowy"/>
        <w:numPr>
          <w:ilvl w:val="1"/>
          <w:numId w:val="23"/>
        </w:numPr>
        <w:ind w:left="720" w:hanging="360"/>
        <w:rPr>
          <w:rFonts w:ascii="Arial" w:hAnsi="Arial" w:cs="Arial"/>
          <w:sz w:val="20"/>
          <w:lang w:eastAsia="en-US"/>
        </w:rPr>
      </w:pPr>
      <w:r w:rsidRPr="00F650C9">
        <w:rPr>
          <w:rFonts w:ascii="Arial" w:hAnsi="Arial" w:cs="Arial"/>
          <w:sz w:val="20"/>
        </w:rPr>
        <w:t>Po wyczerpaniu miejsc z maksymalnymi rabatami oferta będzie dostępna w kolejnych promocyjnych cenach, których wysokość zależy od stanu sprzedaży miejsc w danym hotelu i terminie.</w:t>
      </w:r>
    </w:p>
    <w:p w:rsidR="0047620F" w:rsidRDefault="00E930F8" w:rsidP="0047620F">
      <w:pPr>
        <w:pStyle w:val="Tekstpodstawowy"/>
        <w:numPr>
          <w:ilvl w:val="1"/>
          <w:numId w:val="23"/>
        </w:numPr>
        <w:ind w:left="720" w:hanging="360"/>
        <w:rPr>
          <w:rFonts w:ascii="Arial" w:hAnsi="Arial" w:cs="Arial"/>
          <w:sz w:val="20"/>
          <w:lang w:eastAsia="en-US"/>
        </w:rPr>
      </w:pPr>
      <w:r w:rsidRPr="00F650C9">
        <w:rPr>
          <w:rFonts w:ascii="Arial" w:hAnsi="Arial" w:cs="Arial"/>
          <w:sz w:val="20"/>
        </w:rPr>
        <w:t>Zniżki procentowe dotyczą tylko świadczeń podstawowych, nie obejmują opłat lotniskowych, opłat z tytułu wylotów z lotnisk lokalnych, wszelkich dodatkowych opłat opcjonalnych.</w:t>
      </w:r>
    </w:p>
    <w:p w:rsidR="00E930F8" w:rsidRPr="0047620F" w:rsidRDefault="00E930F8" w:rsidP="0047620F">
      <w:pPr>
        <w:pStyle w:val="Tekstpodstawowy"/>
        <w:numPr>
          <w:ilvl w:val="1"/>
          <w:numId w:val="23"/>
        </w:numPr>
        <w:ind w:left="720" w:hanging="360"/>
        <w:rPr>
          <w:rFonts w:ascii="Arial" w:hAnsi="Arial" w:cs="Arial"/>
          <w:sz w:val="20"/>
          <w:lang w:eastAsia="en-US"/>
        </w:rPr>
      </w:pPr>
      <w:r w:rsidRPr="0047620F">
        <w:rPr>
          <w:rFonts w:ascii="Arial" w:hAnsi="Arial" w:cs="Arial"/>
          <w:sz w:val="20"/>
        </w:rPr>
        <w:t>Ilość miejsc w cenach promocyjnych w poszczególnych terminach jest ograniczona.</w:t>
      </w:r>
    </w:p>
    <w:p w:rsidR="00E930F8" w:rsidRPr="00F650C9" w:rsidRDefault="00E930F8" w:rsidP="0033574A">
      <w:pPr>
        <w:pStyle w:val="Tekstpodstawowy"/>
        <w:ind w:left="1080"/>
        <w:rPr>
          <w:rFonts w:ascii="Arial" w:hAnsi="Arial" w:cs="Arial"/>
          <w:b/>
          <w:sz w:val="20"/>
          <w:lang w:eastAsia="en-US"/>
        </w:rPr>
      </w:pPr>
    </w:p>
    <w:p w:rsidR="00E930F8" w:rsidRPr="00F650C9" w:rsidRDefault="00F650C9" w:rsidP="006F7FF1">
      <w:pPr>
        <w:pStyle w:val="Tekstpodstawowy"/>
        <w:numPr>
          <w:ilvl w:val="0"/>
          <w:numId w:val="22"/>
        </w:numPr>
        <w:rPr>
          <w:rFonts w:ascii="Arial" w:hAnsi="Arial" w:cs="Arial"/>
          <w:b/>
          <w:sz w:val="20"/>
          <w:lang w:eastAsia="en-US"/>
        </w:rPr>
      </w:pPr>
      <w:r w:rsidRPr="00F650C9">
        <w:rPr>
          <w:rFonts w:ascii="Arial" w:hAnsi="Arial" w:cs="Arial"/>
          <w:b/>
          <w:sz w:val="20"/>
        </w:rPr>
        <w:t>VOUCHER NA WYCIECZKĘ FAKU</w:t>
      </w:r>
      <w:r w:rsidR="0047620F">
        <w:rPr>
          <w:rFonts w:ascii="Arial" w:hAnsi="Arial" w:cs="Arial"/>
          <w:b/>
          <w:sz w:val="20"/>
        </w:rPr>
        <w:t>L</w:t>
      </w:r>
      <w:r w:rsidRPr="00F650C9">
        <w:rPr>
          <w:rFonts w:ascii="Arial" w:hAnsi="Arial" w:cs="Arial"/>
          <w:b/>
          <w:sz w:val="20"/>
        </w:rPr>
        <w:t>TATYWNĄ W WYSOKOŚ</w:t>
      </w:r>
      <w:r w:rsidR="00122990" w:rsidRPr="00F650C9">
        <w:rPr>
          <w:rFonts w:ascii="Arial" w:hAnsi="Arial" w:cs="Arial"/>
          <w:b/>
          <w:sz w:val="20"/>
        </w:rPr>
        <w:t>CI 20 EUR</w:t>
      </w:r>
    </w:p>
    <w:p w:rsidR="00E930F8" w:rsidRPr="00F650C9" w:rsidRDefault="00E930F8" w:rsidP="00122990">
      <w:pPr>
        <w:pStyle w:val="Akapitzlist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Klienci, którzy w okresie trwania promocji zarezerwują imprezę z katalogu LATO 201</w:t>
      </w:r>
      <w:r w:rsidR="00122990" w:rsidRPr="00F650C9">
        <w:rPr>
          <w:rFonts w:ascii="Arial" w:hAnsi="Arial" w:cs="Arial"/>
          <w:sz w:val="20"/>
          <w:szCs w:val="20"/>
        </w:rPr>
        <w:t>4</w:t>
      </w:r>
      <w:r w:rsidRPr="00F650C9">
        <w:rPr>
          <w:rFonts w:ascii="Arial" w:hAnsi="Arial" w:cs="Arial"/>
          <w:sz w:val="20"/>
          <w:szCs w:val="20"/>
        </w:rPr>
        <w:t xml:space="preserve">, otrzymają </w:t>
      </w:r>
      <w:r w:rsidR="00122990" w:rsidRPr="00F650C9">
        <w:rPr>
          <w:rFonts w:ascii="Arial" w:hAnsi="Arial" w:cs="Arial"/>
          <w:sz w:val="20"/>
          <w:szCs w:val="20"/>
        </w:rPr>
        <w:t>voucher rabatowy na wycieczkę fakultatywną w wysokości 20 EUR (nie dotyczy wybranych wycieczek morskich, szczegóły na spotkaniu informacyjnym w hotelu)</w:t>
      </w:r>
    </w:p>
    <w:p w:rsidR="00E930F8" w:rsidRPr="00F650C9" w:rsidRDefault="00E930F8" w:rsidP="00872D1E">
      <w:pPr>
        <w:pStyle w:val="Akapitzlist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 xml:space="preserve">Warunkiem skorzystania z oferty, o której mowa w pkt. 2.1. </w:t>
      </w:r>
      <w:r w:rsidR="00122990" w:rsidRPr="00F650C9">
        <w:rPr>
          <w:rFonts w:ascii="Arial" w:hAnsi="Arial" w:cs="Arial"/>
          <w:sz w:val="20"/>
          <w:szCs w:val="20"/>
        </w:rPr>
        <w:t>jest</w:t>
      </w:r>
      <w:r w:rsidRPr="00F650C9">
        <w:rPr>
          <w:rFonts w:ascii="Arial" w:hAnsi="Arial" w:cs="Arial"/>
          <w:sz w:val="20"/>
          <w:szCs w:val="20"/>
        </w:rPr>
        <w:t xml:space="preserve"> dokonanie rezerwacji z rabatem</w:t>
      </w:r>
      <w:r w:rsidR="00122990" w:rsidRPr="00F650C9">
        <w:rPr>
          <w:rFonts w:ascii="Arial" w:hAnsi="Arial" w:cs="Arial"/>
          <w:sz w:val="20"/>
          <w:szCs w:val="20"/>
        </w:rPr>
        <w:t>,</w:t>
      </w:r>
      <w:r w:rsidRPr="00F650C9">
        <w:rPr>
          <w:rFonts w:ascii="Arial" w:hAnsi="Arial" w:cs="Arial"/>
          <w:sz w:val="20"/>
          <w:szCs w:val="20"/>
        </w:rPr>
        <w:t xml:space="preserve"> podczas pierwszego spotkania informacyjnego z rezydentem Grecos Holiday w hotelu.</w:t>
      </w:r>
    </w:p>
    <w:p w:rsidR="00E930F8" w:rsidRPr="00F650C9" w:rsidRDefault="00E930F8" w:rsidP="00872D1E">
      <w:pPr>
        <w:pStyle w:val="Akapitzlist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W przypadku pobytów łączonych</w:t>
      </w:r>
      <w:r w:rsidR="00122990" w:rsidRPr="00F650C9">
        <w:rPr>
          <w:rFonts w:ascii="Arial" w:hAnsi="Arial" w:cs="Arial"/>
          <w:sz w:val="20"/>
          <w:szCs w:val="20"/>
        </w:rPr>
        <w:t xml:space="preserve"> (Wakacje 2w</w:t>
      </w:r>
      <w:r w:rsidRPr="00F650C9">
        <w:rPr>
          <w:rFonts w:ascii="Arial" w:hAnsi="Arial" w:cs="Arial"/>
          <w:sz w:val="20"/>
          <w:szCs w:val="20"/>
        </w:rPr>
        <w:t xml:space="preserve">1): wszyscy uczestnicy rezerwacji </w:t>
      </w:r>
      <w:r w:rsidR="00122990" w:rsidRPr="00F650C9">
        <w:rPr>
          <w:rFonts w:ascii="Arial" w:hAnsi="Arial" w:cs="Arial"/>
          <w:sz w:val="20"/>
          <w:szCs w:val="20"/>
        </w:rPr>
        <w:t xml:space="preserve">mogą zrealizować </w:t>
      </w:r>
      <w:r w:rsidRPr="00F650C9">
        <w:rPr>
          <w:rFonts w:ascii="Arial" w:hAnsi="Arial" w:cs="Arial"/>
          <w:sz w:val="20"/>
          <w:szCs w:val="20"/>
        </w:rPr>
        <w:t>rabat w pierwszym tygodniu pobytu łączonego.</w:t>
      </w:r>
    </w:p>
    <w:p w:rsidR="00122990" w:rsidRPr="00F650C9" w:rsidRDefault="00122990" w:rsidP="00122990">
      <w:pPr>
        <w:pStyle w:val="Akapitzlist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W przypadku pobytów łączonych</w:t>
      </w:r>
      <w:r w:rsidR="00F650C9" w:rsidRPr="00F650C9">
        <w:rPr>
          <w:rFonts w:ascii="Arial" w:hAnsi="Arial" w:cs="Arial"/>
          <w:sz w:val="20"/>
          <w:szCs w:val="20"/>
        </w:rPr>
        <w:t xml:space="preserve"> (Wakacje 7+7</w:t>
      </w:r>
      <w:r w:rsidRPr="00F650C9">
        <w:rPr>
          <w:rFonts w:ascii="Arial" w:hAnsi="Arial" w:cs="Arial"/>
          <w:sz w:val="20"/>
          <w:szCs w:val="20"/>
        </w:rPr>
        <w:t xml:space="preserve">): wszyscy uczestnicy rezerwacji mogą zrealizować rabat w </w:t>
      </w:r>
      <w:r w:rsidR="00F650C9" w:rsidRPr="00F650C9">
        <w:rPr>
          <w:rFonts w:ascii="Arial" w:hAnsi="Arial" w:cs="Arial"/>
          <w:sz w:val="20"/>
          <w:szCs w:val="20"/>
        </w:rPr>
        <w:t xml:space="preserve">drugim </w:t>
      </w:r>
      <w:r w:rsidRPr="00F650C9">
        <w:rPr>
          <w:rFonts w:ascii="Arial" w:hAnsi="Arial" w:cs="Arial"/>
          <w:sz w:val="20"/>
          <w:szCs w:val="20"/>
        </w:rPr>
        <w:t>tygodniu pobytu łączonego</w:t>
      </w:r>
      <w:r w:rsidR="00F650C9" w:rsidRPr="00F650C9">
        <w:rPr>
          <w:rFonts w:ascii="Arial" w:hAnsi="Arial" w:cs="Arial"/>
          <w:sz w:val="20"/>
          <w:szCs w:val="20"/>
        </w:rPr>
        <w:t xml:space="preserve"> ( podczas 7-</w:t>
      </w:r>
      <w:r w:rsidR="00F650C9">
        <w:rPr>
          <w:rFonts w:ascii="Arial" w:hAnsi="Arial" w:cs="Arial"/>
          <w:sz w:val="20"/>
          <w:szCs w:val="20"/>
        </w:rPr>
        <w:t xml:space="preserve"> </w:t>
      </w:r>
      <w:r w:rsidR="00F650C9" w:rsidRPr="00F650C9">
        <w:rPr>
          <w:rFonts w:ascii="Arial" w:hAnsi="Arial" w:cs="Arial"/>
          <w:sz w:val="20"/>
          <w:szCs w:val="20"/>
        </w:rPr>
        <w:t>dniowego pobytu w hotelu)</w:t>
      </w:r>
      <w:r w:rsidRPr="00F650C9">
        <w:rPr>
          <w:rFonts w:ascii="Arial" w:hAnsi="Arial" w:cs="Arial"/>
          <w:sz w:val="20"/>
          <w:szCs w:val="20"/>
        </w:rPr>
        <w:t>.</w:t>
      </w:r>
    </w:p>
    <w:p w:rsidR="00E930F8" w:rsidRPr="00F650C9" w:rsidRDefault="00E930F8" w:rsidP="00872D1E">
      <w:pPr>
        <w:pStyle w:val="Akapitzlist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 xml:space="preserve">W przypadku rezygnacji z wycieczki bądź braku potwierdzenia udziału zgodnie z punktem 2.2., Uczestnikowi nie przysługuje rekompensata w postaci ekwiwalentu pieniężnego. </w:t>
      </w:r>
    </w:p>
    <w:p w:rsidR="00E930F8" w:rsidRDefault="00F650C9" w:rsidP="00872D1E">
      <w:pPr>
        <w:pStyle w:val="Akapitzlist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Voucher rabatowy 20 EUR</w:t>
      </w:r>
      <w:r w:rsidR="00E930F8" w:rsidRPr="00F650C9">
        <w:rPr>
          <w:rFonts w:ascii="Arial" w:hAnsi="Arial" w:cs="Arial"/>
          <w:sz w:val="20"/>
          <w:szCs w:val="20"/>
        </w:rPr>
        <w:t xml:space="preserve"> nie podlega wymianie na inne świadczenia w miejscu wypoczynku ani ekwiwalent pieniężny.</w:t>
      </w:r>
    </w:p>
    <w:p w:rsidR="005D5A02" w:rsidRPr="00F650C9" w:rsidRDefault="005D5A02" w:rsidP="00872D1E">
      <w:pPr>
        <w:pStyle w:val="Akapitzlist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rezerwacji </w:t>
      </w:r>
      <w:r w:rsidR="0026716A">
        <w:rPr>
          <w:rFonts w:ascii="Arial" w:hAnsi="Arial" w:cs="Arial"/>
          <w:sz w:val="20"/>
          <w:szCs w:val="20"/>
        </w:rPr>
        <w:t xml:space="preserve">w wieku 2-12 lat,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objęci zniżką dla dzieci otrzymują voucher rabatowy w wysokości 10 EUR.</w:t>
      </w:r>
    </w:p>
    <w:p w:rsidR="00E930F8" w:rsidRDefault="00E930F8" w:rsidP="004F62F4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F650C9" w:rsidRDefault="00F650C9" w:rsidP="004F62F4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F650C9" w:rsidRPr="00F650C9" w:rsidRDefault="00F650C9" w:rsidP="004F62F4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E930F8" w:rsidRPr="00F650C9" w:rsidRDefault="00E930F8" w:rsidP="006F7FF1">
      <w:pPr>
        <w:pStyle w:val="Tekstpodstawowy"/>
        <w:numPr>
          <w:ilvl w:val="0"/>
          <w:numId w:val="22"/>
        </w:numPr>
        <w:rPr>
          <w:rFonts w:ascii="Arial" w:hAnsi="Arial" w:cs="Arial"/>
          <w:b/>
          <w:sz w:val="20"/>
          <w:lang w:eastAsia="en-US"/>
        </w:rPr>
      </w:pPr>
      <w:r w:rsidRPr="00F650C9">
        <w:rPr>
          <w:rFonts w:ascii="Arial" w:hAnsi="Arial" w:cs="Arial"/>
          <w:b/>
          <w:sz w:val="20"/>
        </w:rPr>
        <w:t>GWARANCJA NIEZMIENNOŚCI CENY</w:t>
      </w:r>
    </w:p>
    <w:p w:rsidR="00E930F8" w:rsidRPr="00F650C9" w:rsidRDefault="00E930F8" w:rsidP="0033574A">
      <w:pPr>
        <w:ind w:left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Klienci, którzy zarezerwują w okresie trwania promocji imprezę z katalogu LATO 201</w:t>
      </w:r>
      <w:r w:rsidR="00424223" w:rsidRPr="00F650C9">
        <w:rPr>
          <w:rFonts w:ascii="Arial" w:hAnsi="Arial" w:cs="Arial"/>
          <w:sz w:val="20"/>
          <w:szCs w:val="20"/>
        </w:rPr>
        <w:t>4</w:t>
      </w:r>
      <w:r w:rsidRPr="00F650C9">
        <w:rPr>
          <w:rFonts w:ascii="Arial" w:hAnsi="Arial" w:cs="Arial"/>
          <w:sz w:val="20"/>
          <w:szCs w:val="20"/>
        </w:rPr>
        <w:t xml:space="preserve">, otrzymają gwarancję niezmienności ceny wycieczki, co oznacza, że nie będą musieli dokonywać dopłat do zarezerwowanej wycieczki w przypadku </w:t>
      </w:r>
      <w:r w:rsidR="00813B6A" w:rsidRPr="00F650C9">
        <w:rPr>
          <w:rFonts w:ascii="Arial" w:hAnsi="Arial" w:cs="Arial"/>
          <w:sz w:val="20"/>
          <w:szCs w:val="20"/>
        </w:rPr>
        <w:t xml:space="preserve">ew. zmiany jej ceny z powodu: </w:t>
      </w:r>
      <w:r w:rsidRPr="00F650C9">
        <w:rPr>
          <w:rFonts w:ascii="Arial" w:hAnsi="Arial" w:cs="Arial"/>
          <w:sz w:val="20"/>
          <w:szCs w:val="20"/>
        </w:rPr>
        <w:t>wzrostu kosztów transportu, wzrostu opłat urzędowych, podatków lub opłat należnych za takie usługi, jak opłaty lotniskowe, załadunkowe lub przeładunkowe w portach morskich i lotniczych lub wzrostu kursów walut.</w:t>
      </w:r>
    </w:p>
    <w:p w:rsidR="00E930F8" w:rsidRPr="00F650C9" w:rsidRDefault="00E930F8" w:rsidP="0033574A">
      <w:pPr>
        <w:pStyle w:val="Tekstpodstawowy"/>
        <w:ind w:left="720"/>
        <w:rPr>
          <w:rFonts w:ascii="Arial" w:hAnsi="Arial" w:cs="Arial"/>
          <w:b/>
          <w:sz w:val="20"/>
          <w:lang w:eastAsia="en-US"/>
        </w:rPr>
      </w:pPr>
    </w:p>
    <w:p w:rsidR="00E930F8" w:rsidRPr="00F650C9" w:rsidRDefault="00E930F8" w:rsidP="006F7FF1">
      <w:pPr>
        <w:pStyle w:val="Tekstpodstawowy"/>
        <w:numPr>
          <w:ilvl w:val="0"/>
          <w:numId w:val="22"/>
        </w:numPr>
        <w:rPr>
          <w:rFonts w:ascii="Arial" w:hAnsi="Arial" w:cs="Arial"/>
          <w:b/>
          <w:sz w:val="20"/>
          <w:lang w:eastAsia="en-US"/>
        </w:rPr>
      </w:pPr>
      <w:r w:rsidRPr="00F650C9">
        <w:rPr>
          <w:rFonts w:ascii="Arial" w:hAnsi="Arial" w:cs="Arial"/>
          <w:b/>
          <w:sz w:val="20"/>
        </w:rPr>
        <w:t>GWARANCJA NAJNIŻSZEJ CENY</w:t>
      </w:r>
    </w:p>
    <w:p w:rsidR="00E930F8" w:rsidRPr="00F650C9" w:rsidRDefault="00E930F8" w:rsidP="00060EF7">
      <w:pPr>
        <w:pStyle w:val="Tekstpodstawowy"/>
        <w:numPr>
          <w:ilvl w:val="1"/>
          <w:numId w:val="29"/>
        </w:numPr>
        <w:ind w:left="720" w:hanging="360"/>
        <w:rPr>
          <w:rFonts w:ascii="Arial" w:hAnsi="Arial" w:cs="Arial"/>
          <w:sz w:val="20"/>
          <w:lang w:eastAsia="en-US"/>
        </w:rPr>
      </w:pPr>
      <w:r w:rsidRPr="00F650C9">
        <w:rPr>
          <w:rFonts w:ascii="Arial" w:hAnsi="Arial" w:cs="Arial"/>
          <w:sz w:val="20"/>
        </w:rPr>
        <w:t xml:space="preserve">Gwarancja najniższej ceny oznacza, że jeśli Klient w całym okresie trwania </w:t>
      </w:r>
      <w:r w:rsidR="000B39F0" w:rsidRPr="00F650C9">
        <w:rPr>
          <w:rFonts w:ascii="Arial" w:hAnsi="Arial" w:cs="Arial"/>
          <w:sz w:val="20"/>
        </w:rPr>
        <w:t>sprzedaży</w:t>
      </w:r>
      <w:r w:rsidRPr="00F650C9">
        <w:rPr>
          <w:rFonts w:ascii="Arial" w:hAnsi="Arial" w:cs="Arial"/>
          <w:sz w:val="20"/>
        </w:rPr>
        <w:t xml:space="preserve"> </w:t>
      </w:r>
      <w:r w:rsidR="000B39F0" w:rsidRPr="00F650C9">
        <w:rPr>
          <w:rFonts w:ascii="Arial" w:hAnsi="Arial" w:cs="Arial"/>
          <w:sz w:val="20"/>
        </w:rPr>
        <w:t>oferty Lato 2014</w:t>
      </w:r>
      <w:r w:rsidRPr="00F650C9">
        <w:rPr>
          <w:rFonts w:ascii="Arial" w:hAnsi="Arial" w:cs="Arial"/>
          <w:sz w:val="20"/>
        </w:rPr>
        <w:t xml:space="preserve"> znajdzie w ofercie Organizatora taką samą ofertę w niższej cenie, koszt pierwotnej rezerwacji zostanie pomniejszony o różnicę w cenie. </w:t>
      </w:r>
    </w:p>
    <w:p w:rsidR="00E930F8" w:rsidRPr="00F650C9" w:rsidRDefault="00E930F8" w:rsidP="00060EF7">
      <w:pPr>
        <w:pStyle w:val="Akapitzlist"/>
        <w:numPr>
          <w:ilvl w:val="1"/>
          <w:numId w:val="29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Pod pojęciem „tej samej oferty”  należy rozumieć imprezę turystyczną, która spełnia następujące warunki:</w:t>
      </w:r>
    </w:p>
    <w:p w:rsidR="00E930F8" w:rsidRPr="00F650C9" w:rsidRDefault="00E930F8" w:rsidP="00060EF7">
      <w:pPr>
        <w:pStyle w:val="Akapitzlist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- znajduje się w ofercie Organizatora</w:t>
      </w:r>
    </w:p>
    <w:p w:rsidR="008570BB" w:rsidRDefault="00E930F8" w:rsidP="00060EF7">
      <w:pPr>
        <w:pStyle w:val="Akapitzlist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- uwzględnia te same świadczenia:  termin pobytu, miejsce wylotu,  hotel, typ  i standard pokoju, wari</w:t>
      </w:r>
      <w:r w:rsidR="001E4618" w:rsidRPr="00F650C9">
        <w:rPr>
          <w:rFonts w:ascii="Arial" w:hAnsi="Arial" w:cs="Arial"/>
          <w:sz w:val="20"/>
          <w:szCs w:val="20"/>
        </w:rPr>
        <w:t>ant wyżywienia, ubezpieczenia</w:t>
      </w:r>
      <w:r w:rsidR="00795EE1">
        <w:rPr>
          <w:rFonts w:ascii="Arial" w:hAnsi="Arial" w:cs="Arial"/>
          <w:sz w:val="20"/>
          <w:szCs w:val="20"/>
        </w:rPr>
        <w:t>, dopłaty i ewentualne bonusy związane z promocjami</w:t>
      </w:r>
    </w:p>
    <w:p w:rsidR="00E930F8" w:rsidRPr="00F650C9" w:rsidRDefault="008570BB" w:rsidP="00060EF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930F8" w:rsidRPr="00F650C9">
        <w:rPr>
          <w:rFonts w:ascii="Arial" w:hAnsi="Arial" w:cs="Arial"/>
          <w:sz w:val="20"/>
          <w:szCs w:val="20"/>
        </w:rPr>
        <w:t>uwzględnia tą samą konfigurację zakwaterowania i wiek uczestników</w:t>
      </w:r>
      <w:r w:rsidR="00B71709" w:rsidRPr="00F650C9">
        <w:rPr>
          <w:rFonts w:ascii="Arial" w:hAnsi="Arial" w:cs="Arial"/>
          <w:sz w:val="20"/>
          <w:szCs w:val="20"/>
        </w:rPr>
        <w:t>.</w:t>
      </w:r>
    </w:p>
    <w:p w:rsidR="00E930F8" w:rsidRPr="00F650C9" w:rsidRDefault="00E930F8" w:rsidP="00060EF7">
      <w:pPr>
        <w:pStyle w:val="Akapitzlist"/>
        <w:numPr>
          <w:ilvl w:val="1"/>
          <w:numId w:val="29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</w:rPr>
        <w:t>Za dowód niższej ceny uważa się potwierdzenie dokonania rezerwacji wstępnej bezpośrednio  u Organizatora bądź w biurze agencyjnym.</w:t>
      </w:r>
    </w:p>
    <w:p w:rsidR="00E930F8" w:rsidRPr="008570BB" w:rsidRDefault="000B39F0" w:rsidP="008570BB">
      <w:pPr>
        <w:pStyle w:val="Akapitzlist"/>
        <w:numPr>
          <w:ilvl w:val="1"/>
          <w:numId w:val="29"/>
        </w:numPr>
        <w:ind w:left="720" w:hanging="360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</w:rPr>
        <w:t xml:space="preserve">Powyższa gwarancja nie dotyczy ofert Organizatora publikowanych z oznaczeniem </w:t>
      </w:r>
      <w:proofErr w:type="spellStart"/>
      <w:r w:rsidRPr="00F650C9">
        <w:rPr>
          <w:rFonts w:ascii="Arial" w:hAnsi="Arial" w:cs="Arial"/>
          <w:sz w:val="20"/>
        </w:rPr>
        <w:t>Last</w:t>
      </w:r>
      <w:proofErr w:type="spellEnd"/>
      <w:r w:rsidRPr="00F650C9">
        <w:rPr>
          <w:rFonts w:ascii="Arial" w:hAnsi="Arial" w:cs="Arial"/>
          <w:sz w:val="20"/>
        </w:rPr>
        <w:t xml:space="preserve"> Minute i </w:t>
      </w:r>
      <w:proofErr w:type="spellStart"/>
      <w:r w:rsidRPr="00F650C9">
        <w:rPr>
          <w:rFonts w:ascii="Arial" w:hAnsi="Arial" w:cs="Arial"/>
          <w:sz w:val="20"/>
        </w:rPr>
        <w:t>Last</w:t>
      </w:r>
      <w:proofErr w:type="spellEnd"/>
      <w:r w:rsidRPr="00F650C9">
        <w:rPr>
          <w:rFonts w:ascii="Arial" w:hAnsi="Arial" w:cs="Arial"/>
          <w:sz w:val="20"/>
        </w:rPr>
        <w:t xml:space="preserve"> S</w:t>
      </w:r>
      <w:r w:rsidR="0047620F">
        <w:rPr>
          <w:rFonts w:ascii="Arial" w:hAnsi="Arial" w:cs="Arial"/>
          <w:sz w:val="20"/>
        </w:rPr>
        <w:t>e</w:t>
      </w:r>
      <w:r w:rsidRPr="00F650C9">
        <w:rPr>
          <w:rFonts w:ascii="Arial" w:hAnsi="Arial" w:cs="Arial"/>
          <w:sz w:val="20"/>
        </w:rPr>
        <w:t>cond</w:t>
      </w:r>
      <w:r w:rsidR="001E4618" w:rsidRPr="00F650C9">
        <w:rPr>
          <w:rFonts w:ascii="Arial" w:hAnsi="Arial" w:cs="Arial"/>
          <w:sz w:val="20"/>
        </w:rPr>
        <w:t xml:space="preserve"> oraz promocji specjalnych. </w:t>
      </w:r>
      <w:r w:rsidR="00B71709" w:rsidRPr="00F650C9">
        <w:rPr>
          <w:rFonts w:ascii="Arial" w:hAnsi="Arial" w:cs="Arial"/>
          <w:sz w:val="20"/>
        </w:rPr>
        <w:t>P</w:t>
      </w:r>
      <w:r w:rsidR="001E4618" w:rsidRPr="00F650C9">
        <w:rPr>
          <w:rFonts w:ascii="Arial" w:hAnsi="Arial" w:cs="Arial"/>
          <w:sz w:val="20"/>
        </w:rPr>
        <w:t>romocje nie łączą się.</w:t>
      </w:r>
    </w:p>
    <w:p w:rsidR="008570BB" w:rsidRPr="008570BB" w:rsidRDefault="008570BB" w:rsidP="008570BB">
      <w:pPr>
        <w:pStyle w:val="Akapitzlist"/>
        <w:rPr>
          <w:rFonts w:ascii="Arial" w:hAnsi="Arial" w:cs="Arial"/>
          <w:sz w:val="20"/>
          <w:szCs w:val="20"/>
        </w:rPr>
      </w:pPr>
    </w:p>
    <w:p w:rsidR="00E930F8" w:rsidRPr="00F650C9" w:rsidRDefault="00E930F8" w:rsidP="000B39F0">
      <w:pPr>
        <w:pStyle w:val="Tekstpodstawowy"/>
        <w:ind w:left="360"/>
        <w:rPr>
          <w:rFonts w:ascii="Arial" w:hAnsi="Arial" w:cs="Arial"/>
          <w:b/>
          <w:sz w:val="20"/>
        </w:rPr>
      </w:pPr>
      <w:r w:rsidRPr="00F650C9">
        <w:rPr>
          <w:rFonts w:ascii="Arial" w:hAnsi="Arial" w:cs="Arial"/>
          <w:b/>
          <w:sz w:val="20"/>
        </w:rPr>
        <w:t>5. UBEZPIECZENIE KOSZTÓW REZYGNACJI Z PODRÓŻY GRATIS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Klienci, którzy zarezerwują w okresie trwania promocji imprezę z katalogu LATO 201</w:t>
      </w:r>
      <w:r w:rsidR="00291CB9" w:rsidRPr="00F650C9">
        <w:rPr>
          <w:rFonts w:ascii="Arial" w:hAnsi="Arial" w:cs="Arial"/>
          <w:sz w:val="20"/>
          <w:szCs w:val="20"/>
        </w:rPr>
        <w:t>4</w:t>
      </w:r>
      <w:r w:rsidRPr="00F650C9">
        <w:rPr>
          <w:rFonts w:ascii="Arial" w:hAnsi="Arial" w:cs="Arial"/>
          <w:sz w:val="20"/>
          <w:szCs w:val="20"/>
        </w:rPr>
        <w:t>, otrzymają ubezpieczenie od kosztów rezygnacji z podróży gratis.</w:t>
      </w:r>
    </w:p>
    <w:p w:rsidR="00E930F8" w:rsidRPr="00EA0908" w:rsidRDefault="00E930F8" w:rsidP="00EA0908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Zakres ubezpieczenia regulują Ogólne Warunki Ubezpieczenia Podróży</w:t>
      </w:r>
      <w:r w:rsidR="00EA0908">
        <w:rPr>
          <w:rFonts w:ascii="Arial" w:hAnsi="Arial" w:cs="Arial"/>
          <w:sz w:val="20"/>
          <w:szCs w:val="20"/>
        </w:rPr>
        <w:t xml:space="preserve"> </w:t>
      </w:r>
      <w:r w:rsidRPr="00EA0908">
        <w:rPr>
          <w:rFonts w:ascii="Arial" w:hAnsi="Arial" w:cs="Arial"/>
          <w:sz w:val="20"/>
          <w:szCs w:val="20"/>
          <w:lang w:val="de-DE"/>
        </w:rPr>
        <w:t xml:space="preserve">Europäische Reiseversicherung AG </w:t>
      </w:r>
      <w:proofErr w:type="spellStart"/>
      <w:r w:rsidRPr="00EA0908">
        <w:rPr>
          <w:rFonts w:ascii="Arial" w:hAnsi="Arial" w:cs="Arial"/>
          <w:sz w:val="20"/>
          <w:szCs w:val="20"/>
          <w:lang w:val="de-DE"/>
        </w:rPr>
        <w:t>Oddział</w:t>
      </w:r>
      <w:proofErr w:type="spellEnd"/>
      <w:r w:rsidRPr="00EA0908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Pr="00EA0908">
        <w:rPr>
          <w:rFonts w:ascii="Arial" w:hAnsi="Arial" w:cs="Arial"/>
          <w:sz w:val="20"/>
          <w:szCs w:val="20"/>
          <w:lang w:val="de-DE"/>
        </w:rPr>
        <w:t>Polsce</w:t>
      </w:r>
      <w:proofErr w:type="spellEnd"/>
      <w:r w:rsidRPr="00EA0908">
        <w:rPr>
          <w:rFonts w:ascii="Arial" w:hAnsi="Arial" w:cs="Arial"/>
          <w:sz w:val="20"/>
          <w:szCs w:val="20"/>
          <w:lang w:val="de-DE"/>
        </w:rPr>
        <w:t xml:space="preserve"> (2010)</w:t>
      </w:r>
      <w:r w:rsidR="00EA0908">
        <w:rPr>
          <w:rFonts w:ascii="Arial" w:hAnsi="Arial" w:cs="Arial"/>
          <w:sz w:val="20"/>
          <w:szCs w:val="20"/>
          <w:lang w:val="de-DE"/>
        </w:rPr>
        <w:t xml:space="preserve"> </w:t>
      </w:r>
      <w:r w:rsidRPr="00EA0908">
        <w:rPr>
          <w:rFonts w:ascii="Arial" w:hAnsi="Arial" w:cs="Arial"/>
          <w:sz w:val="20"/>
          <w:szCs w:val="20"/>
        </w:rPr>
        <w:t>Nr 10.10.005 dostępne na www.grecos.pl</w:t>
      </w:r>
    </w:p>
    <w:p w:rsidR="00E930F8" w:rsidRPr="00F650C9" w:rsidRDefault="00E930F8" w:rsidP="00023860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930F8" w:rsidRPr="00F650C9" w:rsidRDefault="00E930F8" w:rsidP="00F650C9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F650C9">
        <w:rPr>
          <w:rFonts w:ascii="Arial" w:hAnsi="Arial" w:cs="Arial"/>
          <w:b/>
          <w:sz w:val="20"/>
          <w:szCs w:val="20"/>
        </w:rPr>
        <w:t>BEZKOSZTOWA ZMIANA REZERWACJI - BEZ OPŁATY MANIPULACYJNEJ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Klienci, którzy zarezerwują w ofercie trwania promocji imprezę z  katalogu LATO 201</w:t>
      </w:r>
      <w:r w:rsidR="00291CB9" w:rsidRPr="00F650C9">
        <w:rPr>
          <w:rFonts w:ascii="Arial" w:hAnsi="Arial" w:cs="Arial"/>
          <w:sz w:val="20"/>
          <w:szCs w:val="20"/>
        </w:rPr>
        <w:t>4</w:t>
      </w:r>
      <w:r w:rsidRPr="00F650C9">
        <w:rPr>
          <w:rFonts w:ascii="Arial" w:hAnsi="Arial" w:cs="Arial"/>
          <w:sz w:val="20"/>
          <w:szCs w:val="20"/>
        </w:rPr>
        <w:t>, na życzenie mogą dokonać zmiany w rezerwacji bez opłaty manipulacyjnej.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Zmiana w rezerwacji oznacza zmianę w rezerwacji potwierdzonej jednego z następujących elementów: kierunku, miejsca wylotu, terminu imprezy, hotelu, typu pokoju, zmiany uczestnika w stosunku do pierwotnie zarezerwowanych.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 xml:space="preserve">Klient może dokonać zmiany bez opłaty manipulacyjnej najpóźniej do </w:t>
      </w:r>
      <w:r w:rsidR="000B39F0" w:rsidRPr="00F650C9">
        <w:rPr>
          <w:rFonts w:ascii="Arial" w:hAnsi="Arial" w:cs="Arial"/>
          <w:sz w:val="20"/>
          <w:szCs w:val="20"/>
        </w:rPr>
        <w:t>31.03.2014</w:t>
      </w:r>
      <w:r w:rsidRPr="00F650C9">
        <w:rPr>
          <w:rFonts w:ascii="Arial" w:hAnsi="Arial" w:cs="Arial"/>
          <w:sz w:val="20"/>
          <w:szCs w:val="20"/>
        </w:rPr>
        <w:t xml:space="preserve">. 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W przypadku zmiany oferty obowiązuje cena oferty z dnia dokonania zmiany. – Pozostałe świadczenia nie ulegają zmianie.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Po zakończeniu promocji zmiany na życzenie Klienta podlegają kosztom zgodne z Ogólnymi Warunkami Uczestnictwa Grecos Holiday.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Klient pokrywa różnicę w cenie między ofertami.</w:t>
      </w:r>
    </w:p>
    <w:p w:rsidR="00E930F8" w:rsidRPr="00F650C9" w:rsidRDefault="00E930F8" w:rsidP="006F7FF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930F8" w:rsidRPr="00F650C9" w:rsidRDefault="00E930F8" w:rsidP="0065451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930F8" w:rsidRPr="00F650C9" w:rsidRDefault="0002137C" w:rsidP="000B39F0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F650C9">
        <w:rPr>
          <w:rFonts w:ascii="Arial" w:hAnsi="Arial" w:cs="Arial"/>
          <w:b/>
          <w:sz w:val="20"/>
          <w:szCs w:val="20"/>
        </w:rPr>
        <w:t xml:space="preserve">PROMOCYJNA </w:t>
      </w:r>
      <w:r w:rsidR="00291CB9" w:rsidRPr="00F650C9">
        <w:rPr>
          <w:rFonts w:ascii="Arial" w:hAnsi="Arial" w:cs="Arial"/>
          <w:b/>
          <w:sz w:val="20"/>
          <w:szCs w:val="20"/>
        </w:rPr>
        <w:t xml:space="preserve">ZALICZKA </w:t>
      </w:r>
      <w:r w:rsidR="00E930F8" w:rsidRPr="00F650C9">
        <w:rPr>
          <w:rFonts w:ascii="Arial" w:hAnsi="Arial" w:cs="Arial"/>
          <w:b/>
          <w:sz w:val="20"/>
          <w:szCs w:val="20"/>
        </w:rPr>
        <w:t>99 ZŁ/OS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W okresie trwania promocji w celu potwierdzenia rezerwacji wymagana jest minimalna zaliczka w wysokości 99 zł/os. Dotyczy osób powyżej 2 lat.</w:t>
      </w:r>
    </w:p>
    <w:p w:rsidR="00E930F8" w:rsidRPr="00F650C9" w:rsidRDefault="00E930F8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Dopłatę do 29% zali</w:t>
      </w:r>
      <w:r w:rsidR="00291CB9" w:rsidRPr="00F650C9">
        <w:rPr>
          <w:rFonts w:ascii="Arial" w:hAnsi="Arial" w:cs="Arial"/>
          <w:sz w:val="20"/>
          <w:szCs w:val="20"/>
        </w:rPr>
        <w:t>czki należy uiścić do 31.01.2014</w:t>
      </w:r>
      <w:r w:rsidRPr="00F650C9">
        <w:rPr>
          <w:rFonts w:ascii="Arial" w:hAnsi="Arial" w:cs="Arial"/>
          <w:sz w:val="20"/>
          <w:szCs w:val="20"/>
        </w:rPr>
        <w:t>.</w:t>
      </w:r>
    </w:p>
    <w:p w:rsidR="00E930F8" w:rsidRPr="00F650C9" w:rsidRDefault="00291CB9" w:rsidP="000B39F0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Pozostała należność płatna na 30</w:t>
      </w:r>
      <w:r w:rsidR="00E930F8" w:rsidRPr="00F650C9">
        <w:rPr>
          <w:rFonts w:ascii="Arial" w:hAnsi="Arial" w:cs="Arial"/>
          <w:sz w:val="20"/>
          <w:szCs w:val="20"/>
        </w:rPr>
        <w:t xml:space="preserve"> dni przed wylotem.</w:t>
      </w:r>
    </w:p>
    <w:p w:rsidR="00E930F8" w:rsidRDefault="00E930F8" w:rsidP="006F7FF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A0908" w:rsidRPr="00F650C9" w:rsidRDefault="00EA0908" w:rsidP="006F7FF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E930F8" w:rsidRPr="00F650C9" w:rsidRDefault="00E930F8" w:rsidP="00C4766F">
      <w:pPr>
        <w:pStyle w:val="Tekstpodstawowy"/>
        <w:numPr>
          <w:ilvl w:val="0"/>
          <w:numId w:val="18"/>
        </w:num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650C9">
        <w:rPr>
          <w:rFonts w:ascii="Arial" w:hAnsi="Arial" w:cs="Arial"/>
          <w:b/>
          <w:sz w:val="22"/>
          <w:szCs w:val="22"/>
          <w:lang w:eastAsia="en-US"/>
        </w:rPr>
        <w:t>REKLAMACJE</w:t>
      </w:r>
    </w:p>
    <w:p w:rsidR="00E930F8" w:rsidRPr="00F650C9" w:rsidRDefault="00E930F8" w:rsidP="00E21BE9">
      <w:pPr>
        <w:pStyle w:val="Tekstpodstawowy"/>
        <w:ind w:left="720"/>
        <w:rPr>
          <w:rFonts w:ascii="Arial" w:hAnsi="Arial" w:cs="Arial"/>
          <w:b/>
          <w:sz w:val="20"/>
          <w:lang w:eastAsia="en-US"/>
        </w:rPr>
      </w:pPr>
    </w:p>
    <w:p w:rsidR="00E930F8" w:rsidRPr="00F650C9" w:rsidRDefault="00E930F8" w:rsidP="00C4766F">
      <w:pPr>
        <w:jc w:val="both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 xml:space="preserve">Wszystkie roszczenia, reklamacje, uwagi i zastrzeżenia do przebiegu promocji można składać wyłącznie pisemnie na adres Organizatora: </w:t>
      </w:r>
      <w:r w:rsidRPr="00F650C9">
        <w:rPr>
          <w:rFonts w:ascii="Arial" w:hAnsi="Arial" w:cs="Arial"/>
          <w:sz w:val="20"/>
        </w:rPr>
        <w:t>ul. Grunwaldzka 76A, 60-311</w:t>
      </w:r>
      <w:r w:rsidRPr="00F650C9">
        <w:rPr>
          <w:rFonts w:ascii="Arial" w:hAnsi="Arial" w:cs="Arial"/>
          <w:sz w:val="20"/>
          <w:szCs w:val="20"/>
        </w:rPr>
        <w:t xml:space="preserve"> </w:t>
      </w:r>
    </w:p>
    <w:p w:rsidR="00E930F8" w:rsidRPr="00F650C9" w:rsidRDefault="00E930F8" w:rsidP="00C4766F">
      <w:pPr>
        <w:jc w:val="both"/>
        <w:rPr>
          <w:rFonts w:ascii="Arial" w:hAnsi="Arial" w:cs="Arial"/>
          <w:sz w:val="20"/>
          <w:szCs w:val="20"/>
        </w:rPr>
      </w:pPr>
    </w:p>
    <w:p w:rsidR="00E930F8" w:rsidRPr="00F650C9" w:rsidRDefault="00E930F8" w:rsidP="006F7FF1">
      <w:pPr>
        <w:pStyle w:val="Akapitzlist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F650C9">
        <w:rPr>
          <w:rFonts w:ascii="Arial" w:hAnsi="Arial" w:cs="Arial"/>
          <w:b/>
        </w:rPr>
        <w:t>POSTANOWIENIA KOŃCOWE</w:t>
      </w:r>
    </w:p>
    <w:p w:rsidR="00E930F8" w:rsidRPr="00F650C9" w:rsidRDefault="00E930F8" w:rsidP="00C4766F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W zakresie nie uregulowanym niniejszym regulaminem stosuje się ogólne warunki umowy o zorganizowanie imprezy turystycznej obowiązujące u Organizatora w dniu zawarcia umowy.</w:t>
      </w:r>
    </w:p>
    <w:p w:rsidR="00E930F8" w:rsidRPr="00F650C9" w:rsidRDefault="00E930F8" w:rsidP="006F7F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>Wszelkie spory związane z niniejszą promocją będą rozstrzygane przez właściwe miejscowo sądy.</w:t>
      </w:r>
    </w:p>
    <w:sectPr w:rsidR="00E930F8" w:rsidRPr="00F650C9" w:rsidSect="002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660"/>
    <w:multiLevelType w:val="hybridMultilevel"/>
    <w:tmpl w:val="2472909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AD22B1"/>
    <w:multiLevelType w:val="hybridMultilevel"/>
    <w:tmpl w:val="DDBC011E"/>
    <w:lvl w:ilvl="0" w:tplc="51E07B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C25AD"/>
    <w:multiLevelType w:val="multilevel"/>
    <w:tmpl w:val="2B2801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38F157E"/>
    <w:multiLevelType w:val="hybridMultilevel"/>
    <w:tmpl w:val="3DB6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224DC"/>
    <w:multiLevelType w:val="multilevel"/>
    <w:tmpl w:val="94005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7CD3A5F"/>
    <w:multiLevelType w:val="multilevel"/>
    <w:tmpl w:val="6832D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4"/>
      </w:rPr>
    </w:lvl>
  </w:abstractNum>
  <w:abstractNum w:abstractNumId="6">
    <w:nsid w:val="1845452D"/>
    <w:multiLevelType w:val="multilevel"/>
    <w:tmpl w:val="B3AC6D1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4"/>
      </w:rPr>
    </w:lvl>
  </w:abstractNum>
  <w:abstractNum w:abstractNumId="7">
    <w:nsid w:val="19102578"/>
    <w:multiLevelType w:val="hybridMultilevel"/>
    <w:tmpl w:val="68F02E6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2B2525"/>
    <w:multiLevelType w:val="multilevel"/>
    <w:tmpl w:val="7C2E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944232"/>
    <w:multiLevelType w:val="multilevel"/>
    <w:tmpl w:val="7AD4A8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D926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AFA6A04"/>
    <w:multiLevelType w:val="hybridMultilevel"/>
    <w:tmpl w:val="A18E75B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902A53"/>
    <w:multiLevelType w:val="multilevel"/>
    <w:tmpl w:val="B5DC5D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3">
    <w:nsid w:val="33AB6D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53F6447"/>
    <w:multiLevelType w:val="multilevel"/>
    <w:tmpl w:val="72A8F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4C4F4F"/>
    <w:multiLevelType w:val="multilevel"/>
    <w:tmpl w:val="24E0EC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6">
    <w:nsid w:val="3C43171B"/>
    <w:multiLevelType w:val="multilevel"/>
    <w:tmpl w:val="449438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C76472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D372645"/>
    <w:multiLevelType w:val="multilevel"/>
    <w:tmpl w:val="80BAE4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3E3257B"/>
    <w:multiLevelType w:val="hybridMultilevel"/>
    <w:tmpl w:val="4284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CE36E0"/>
    <w:multiLevelType w:val="hybridMultilevel"/>
    <w:tmpl w:val="89DC2088"/>
    <w:lvl w:ilvl="0" w:tplc="7CB807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B36D9E"/>
    <w:multiLevelType w:val="multilevel"/>
    <w:tmpl w:val="50DC8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502B3F27"/>
    <w:multiLevelType w:val="hybridMultilevel"/>
    <w:tmpl w:val="95AC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AC7436"/>
    <w:multiLevelType w:val="multilevel"/>
    <w:tmpl w:val="6832D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4"/>
      </w:rPr>
    </w:lvl>
  </w:abstractNum>
  <w:abstractNum w:abstractNumId="24">
    <w:nsid w:val="574C585D"/>
    <w:multiLevelType w:val="hybridMultilevel"/>
    <w:tmpl w:val="4088055E"/>
    <w:lvl w:ilvl="0" w:tplc="FE2451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01765"/>
    <w:multiLevelType w:val="multilevel"/>
    <w:tmpl w:val="43907AA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sz w:val="24"/>
      </w:rPr>
    </w:lvl>
  </w:abstractNum>
  <w:abstractNum w:abstractNumId="26">
    <w:nsid w:val="57D67029"/>
    <w:multiLevelType w:val="multilevel"/>
    <w:tmpl w:val="6E6456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  <w:sz w:val="24"/>
      </w:rPr>
    </w:lvl>
  </w:abstractNum>
  <w:abstractNum w:abstractNumId="27">
    <w:nsid w:val="5A7A3AA2"/>
    <w:multiLevelType w:val="multilevel"/>
    <w:tmpl w:val="4064AA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E921976"/>
    <w:multiLevelType w:val="multilevel"/>
    <w:tmpl w:val="E1200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</w:rPr>
    </w:lvl>
  </w:abstractNum>
  <w:abstractNum w:abstractNumId="29">
    <w:nsid w:val="6E992DA0"/>
    <w:multiLevelType w:val="hybridMultilevel"/>
    <w:tmpl w:val="FB58F08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723474B9"/>
    <w:multiLevelType w:val="hybridMultilevel"/>
    <w:tmpl w:val="EAD480B8"/>
    <w:lvl w:ilvl="0" w:tplc="2AC2D6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572AFD"/>
    <w:multiLevelType w:val="multilevel"/>
    <w:tmpl w:val="DDB022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b w:val="0"/>
        <w:sz w:val="24"/>
      </w:rPr>
    </w:lvl>
  </w:abstractNum>
  <w:abstractNum w:abstractNumId="32">
    <w:nsid w:val="745940EA"/>
    <w:multiLevelType w:val="multilevel"/>
    <w:tmpl w:val="0FCA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6710C6C"/>
    <w:multiLevelType w:val="hybridMultilevel"/>
    <w:tmpl w:val="716471F0"/>
    <w:lvl w:ilvl="0" w:tplc="6F72F4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D49D2"/>
    <w:multiLevelType w:val="hybridMultilevel"/>
    <w:tmpl w:val="26F6109E"/>
    <w:lvl w:ilvl="0" w:tplc="ABC676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508B8"/>
    <w:multiLevelType w:val="multilevel"/>
    <w:tmpl w:val="641E30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1"/>
  </w:num>
  <w:num w:numId="5">
    <w:abstractNumId w:val="18"/>
  </w:num>
  <w:num w:numId="6">
    <w:abstractNumId w:val="11"/>
  </w:num>
  <w:num w:numId="7">
    <w:abstractNumId w:val="12"/>
  </w:num>
  <w:num w:numId="8">
    <w:abstractNumId w:val="28"/>
  </w:num>
  <w:num w:numId="9">
    <w:abstractNumId w:val="17"/>
  </w:num>
  <w:num w:numId="10">
    <w:abstractNumId w:val="19"/>
  </w:num>
  <w:num w:numId="11">
    <w:abstractNumId w:val="1"/>
  </w:num>
  <w:num w:numId="12">
    <w:abstractNumId w:val="35"/>
  </w:num>
  <w:num w:numId="13">
    <w:abstractNumId w:val="26"/>
  </w:num>
  <w:num w:numId="14">
    <w:abstractNumId w:val="24"/>
  </w:num>
  <w:num w:numId="15">
    <w:abstractNumId w:val="22"/>
  </w:num>
  <w:num w:numId="16">
    <w:abstractNumId w:val="20"/>
  </w:num>
  <w:num w:numId="17">
    <w:abstractNumId w:val="30"/>
  </w:num>
  <w:num w:numId="18">
    <w:abstractNumId w:val="6"/>
  </w:num>
  <w:num w:numId="19">
    <w:abstractNumId w:val="7"/>
  </w:num>
  <w:num w:numId="20">
    <w:abstractNumId w:val="0"/>
  </w:num>
  <w:num w:numId="21">
    <w:abstractNumId w:val="23"/>
  </w:num>
  <w:num w:numId="22">
    <w:abstractNumId w:val="3"/>
  </w:num>
  <w:num w:numId="23">
    <w:abstractNumId w:val="32"/>
  </w:num>
  <w:num w:numId="24">
    <w:abstractNumId w:val="9"/>
  </w:num>
  <w:num w:numId="25">
    <w:abstractNumId w:val="31"/>
  </w:num>
  <w:num w:numId="26">
    <w:abstractNumId w:val="27"/>
  </w:num>
  <w:num w:numId="27">
    <w:abstractNumId w:val="2"/>
  </w:num>
  <w:num w:numId="28">
    <w:abstractNumId w:val="4"/>
  </w:num>
  <w:num w:numId="29">
    <w:abstractNumId w:val="25"/>
  </w:num>
  <w:num w:numId="30">
    <w:abstractNumId w:val="13"/>
  </w:num>
  <w:num w:numId="31">
    <w:abstractNumId w:val="10"/>
  </w:num>
  <w:num w:numId="32">
    <w:abstractNumId w:val="29"/>
  </w:num>
  <w:num w:numId="33">
    <w:abstractNumId w:val="5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CD"/>
    <w:rsid w:val="0000090A"/>
    <w:rsid w:val="0002137C"/>
    <w:rsid w:val="00023860"/>
    <w:rsid w:val="00043D06"/>
    <w:rsid w:val="00045EFA"/>
    <w:rsid w:val="000503F9"/>
    <w:rsid w:val="00060EF7"/>
    <w:rsid w:val="00063B9E"/>
    <w:rsid w:val="00080466"/>
    <w:rsid w:val="00081794"/>
    <w:rsid w:val="000B1DF6"/>
    <w:rsid w:val="000B39F0"/>
    <w:rsid w:val="000C31B2"/>
    <w:rsid w:val="000F403A"/>
    <w:rsid w:val="00102C7E"/>
    <w:rsid w:val="00122990"/>
    <w:rsid w:val="00145E2B"/>
    <w:rsid w:val="00152D78"/>
    <w:rsid w:val="0016376E"/>
    <w:rsid w:val="00164ECF"/>
    <w:rsid w:val="001A78B2"/>
    <w:rsid w:val="001B2354"/>
    <w:rsid w:val="001D1190"/>
    <w:rsid w:val="001D1670"/>
    <w:rsid w:val="001E4618"/>
    <w:rsid w:val="002159A7"/>
    <w:rsid w:val="00225277"/>
    <w:rsid w:val="0024581E"/>
    <w:rsid w:val="00247E7D"/>
    <w:rsid w:val="0026716A"/>
    <w:rsid w:val="002805CD"/>
    <w:rsid w:val="0029060B"/>
    <w:rsid w:val="00291CB9"/>
    <w:rsid w:val="002B768D"/>
    <w:rsid w:val="002C2D86"/>
    <w:rsid w:val="002C3EAC"/>
    <w:rsid w:val="002D402C"/>
    <w:rsid w:val="00300DE1"/>
    <w:rsid w:val="00305420"/>
    <w:rsid w:val="00305F69"/>
    <w:rsid w:val="00314A82"/>
    <w:rsid w:val="00321511"/>
    <w:rsid w:val="0033574A"/>
    <w:rsid w:val="003474E1"/>
    <w:rsid w:val="00366929"/>
    <w:rsid w:val="003768DF"/>
    <w:rsid w:val="003E2BF4"/>
    <w:rsid w:val="003F5A7F"/>
    <w:rsid w:val="00406BDC"/>
    <w:rsid w:val="00424223"/>
    <w:rsid w:val="00425AD6"/>
    <w:rsid w:val="00426D5E"/>
    <w:rsid w:val="00431661"/>
    <w:rsid w:val="0047620F"/>
    <w:rsid w:val="0048222F"/>
    <w:rsid w:val="004A217F"/>
    <w:rsid w:val="004A6869"/>
    <w:rsid w:val="004D0366"/>
    <w:rsid w:val="004E27E2"/>
    <w:rsid w:val="004E4583"/>
    <w:rsid w:val="004F0C7F"/>
    <w:rsid w:val="004F5DB6"/>
    <w:rsid w:val="004F62F4"/>
    <w:rsid w:val="005034E6"/>
    <w:rsid w:val="005231D6"/>
    <w:rsid w:val="00544ED2"/>
    <w:rsid w:val="00546C06"/>
    <w:rsid w:val="00556F2F"/>
    <w:rsid w:val="005D5A02"/>
    <w:rsid w:val="005D6D06"/>
    <w:rsid w:val="005E0F2E"/>
    <w:rsid w:val="005E5B2B"/>
    <w:rsid w:val="005F31D6"/>
    <w:rsid w:val="005F5F9E"/>
    <w:rsid w:val="00602C3D"/>
    <w:rsid w:val="00624ACE"/>
    <w:rsid w:val="00654513"/>
    <w:rsid w:val="0066157C"/>
    <w:rsid w:val="00677289"/>
    <w:rsid w:val="00693332"/>
    <w:rsid w:val="006B20C6"/>
    <w:rsid w:val="006B3B2F"/>
    <w:rsid w:val="006E4188"/>
    <w:rsid w:val="006E7FAB"/>
    <w:rsid w:val="006F7FF1"/>
    <w:rsid w:val="00717302"/>
    <w:rsid w:val="007423DC"/>
    <w:rsid w:val="0078041D"/>
    <w:rsid w:val="00795EE1"/>
    <w:rsid w:val="007C3FEA"/>
    <w:rsid w:val="007D56CD"/>
    <w:rsid w:val="007F2F9C"/>
    <w:rsid w:val="00813B6A"/>
    <w:rsid w:val="0081676C"/>
    <w:rsid w:val="008570BB"/>
    <w:rsid w:val="008606A0"/>
    <w:rsid w:val="00872D1E"/>
    <w:rsid w:val="008905AA"/>
    <w:rsid w:val="008B3CE3"/>
    <w:rsid w:val="008E5929"/>
    <w:rsid w:val="008F1277"/>
    <w:rsid w:val="00906469"/>
    <w:rsid w:val="00956449"/>
    <w:rsid w:val="009912F6"/>
    <w:rsid w:val="00993862"/>
    <w:rsid w:val="009C37AD"/>
    <w:rsid w:val="009E3DDA"/>
    <w:rsid w:val="009E4F27"/>
    <w:rsid w:val="009F05BF"/>
    <w:rsid w:val="009F56B1"/>
    <w:rsid w:val="00A2014D"/>
    <w:rsid w:val="00A54B73"/>
    <w:rsid w:val="00A73529"/>
    <w:rsid w:val="00AC6643"/>
    <w:rsid w:val="00AD2858"/>
    <w:rsid w:val="00AE1A8F"/>
    <w:rsid w:val="00B50A46"/>
    <w:rsid w:val="00B71709"/>
    <w:rsid w:val="00B76C3A"/>
    <w:rsid w:val="00B93435"/>
    <w:rsid w:val="00C4766F"/>
    <w:rsid w:val="00C56152"/>
    <w:rsid w:val="00C7073C"/>
    <w:rsid w:val="00CB16AA"/>
    <w:rsid w:val="00CE51BE"/>
    <w:rsid w:val="00CF0535"/>
    <w:rsid w:val="00CF33EC"/>
    <w:rsid w:val="00D03CA2"/>
    <w:rsid w:val="00D11335"/>
    <w:rsid w:val="00DD6CD6"/>
    <w:rsid w:val="00E21BE9"/>
    <w:rsid w:val="00E23268"/>
    <w:rsid w:val="00E30DB9"/>
    <w:rsid w:val="00E33665"/>
    <w:rsid w:val="00E44902"/>
    <w:rsid w:val="00E53369"/>
    <w:rsid w:val="00E60073"/>
    <w:rsid w:val="00E66479"/>
    <w:rsid w:val="00E930F8"/>
    <w:rsid w:val="00EA0908"/>
    <w:rsid w:val="00EC5A2E"/>
    <w:rsid w:val="00EF1797"/>
    <w:rsid w:val="00F0260C"/>
    <w:rsid w:val="00F55F84"/>
    <w:rsid w:val="00F650C9"/>
    <w:rsid w:val="00F6642E"/>
    <w:rsid w:val="00F77E84"/>
    <w:rsid w:val="00F81041"/>
    <w:rsid w:val="00FA4691"/>
    <w:rsid w:val="00FE4203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A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5CD"/>
    <w:pPr>
      <w:ind w:left="720"/>
      <w:contextualSpacing/>
    </w:pPr>
  </w:style>
  <w:style w:type="paragraph" w:customStyle="1" w:styleId="Default">
    <w:name w:val="Default"/>
    <w:uiPriority w:val="99"/>
    <w:rsid w:val="002805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dniasiatka1akcent5">
    <w:name w:val="Medium Grid 1 Accent 5"/>
    <w:basedOn w:val="Standardowy"/>
    <w:uiPriority w:val="99"/>
    <w:rsid w:val="002805C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NormalnyWeb">
    <w:name w:val="Normal (Web)"/>
    <w:basedOn w:val="Normalny"/>
    <w:uiPriority w:val="99"/>
    <w:rsid w:val="004E2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E27E2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336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02C3D"/>
    <w:pPr>
      <w:spacing w:after="0" w:line="240" w:lineRule="auto"/>
      <w:jc w:val="both"/>
    </w:pPr>
    <w:rPr>
      <w:rFonts w:ascii="Garamond" w:hAnsi="Garamond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2C3D"/>
    <w:rPr>
      <w:rFonts w:ascii="Garamond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3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C31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A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5CD"/>
    <w:pPr>
      <w:ind w:left="720"/>
      <w:contextualSpacing/>
    </w:pPr>
  </w:style>
  <w:style w:type="paragraph" w:customStyle="1" w:styleId="Default">
    <w:name w:val="Default"/>
    <w:uiPriority w:val="99"/>
    <w:rsid w:val="002805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dniasiatka1akcent5">
    <w:name w:val="Medium Grid 1 Accent 5"/>
    <w:basedOn w:val="Standardowy"/>
    <w:uiPriority w:val="99"/>
    <w:rsid w:val="002805C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NormalnyWeb">
    <w:name w:val="Normal (Web)"/>
    <w:basedOn w:val="Normalny"/>
    <w:uiPriority w:val="99"/>
    <w:rsid w:val="004E2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E27E2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336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02C3D"/>
    <w:pPr>
      <w:spacing w:after="0" w:line="240" w:lineRule="auto"/>
      <w:jc w:val="both"/>
    </w:pPr>
    <w:rPr>
      <w:rFonts w:ascii="Garamond" w:hAnsi="Garamond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2C3D"/>
    <w:rPr>
      <w:rFonts w:ascii="Garamond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3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C31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Promocja: FM001/S13/01</vt:lpstr>
    </vt:vector>
  </TitlesOfParts>
  <Company>oem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Promocja: FM001/S13/01</dc:title>
  <dc:creator>oem</dc:creator>
  <cp:lastModifiedBy>janusz.smigielski</cp:lastModifiedBy>
  <cp:revision>2</cp:revision>
  <cp:lastPrinted>2012-11-29T13:57:00Z</cp:lastPrinted>
  <dcterms:created xsi:type="dcterms:W3CDTF">2013-11-12T12:49:00Z</dcterms:created>
  <dcterms:modified xsi:type="dcterms:W3CDTF">2013-11-12T12:49:00Z</dcterms:modified>
</cp:coreProperties>
</file>